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1D91" w14:textId="77777777" w:rsidR="003B1A60" w:rsidRPr="0006022C" w:rsidRDefault="003B1A60" w:rsidP="0006022C">
      <w:pPr>
        <w:spacing w:before="100" w:beforeAutospacing="1" w:after="100" w:afterAutospacing="1" w:line="240" w:lineRule="auto"/>
        <w:jc w:val="center"/>
        <w:outlineLvl w:val="0"/>
        <w:rPr>
          <w:rFonts w:asciiTheme="minorHAnsi" w:eastAsia="Times New Roman" w:hAnsiTheme="minorHAnsi" w:cstheme="minorHAnsi"/>
          <w:b/>
          <w:bCs/>
          <w:kern w:val="36"/>
          <w:sz w:val="28"/>
          <w:szCs w:val="28"/>
        </w:rPr>
      </w:pPr>
      <w:r w:rsidRPr="0006022C">
        <w:rPr>
          <w:rFonts w:asciiTheme="minorHAnsi" w:eastAsia="Times New Roman" w:hAnsiTheme="minorHAnsi" w:cstheme="minorHAnsi"/>
          <w:b/>
          <w:bCs/>
          <w:kern w:val="36"/>
          <w:sz w:val="28"/>
          <w:szCs w:val="28"/>
        </w:rPr>
        <w:t>Interpersonal and Small Group Communication</w:t>
      </w:r>
    </w:p>
    <w:p w14:paraId="203D3F99" w14:textId="77777777" w:rsidR="003B1A60" w:rsidRPr="0006022C" w:rsidRDefault="003B1A60" w:rsidP="003B1A60">
      <w:pPr>
        <w:spacing w:before="100" w:beforeAutospacing="1" w:after="100" w:afterAutospacing="1" w:line="240" w:lineRule="auto"/>
        <w:outlineLvl w:val="1"/>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Typical Learning Experiences of Students Earning Lower-Level Credit:</w:t>
      </w:r>
    </w:p>
    <w:p w14:paraId="68BD8601" w14:textId="77777777" w:rsidR="003B1A60" w:rsidRPr="0006022C" w:rsidRDefault="003B1A60" w:rsidP="003B1A60">
      <w:pPr>
        <w:numPr>
          <w:ilvl w:val="0"/>
          <w:numId w:val="1"/>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Deal with interpersonal situations in volunteer activities, teaching, work in community dispute resolution and arbitration, coaching and mentoring, customer service. (5+ year experience.)</w:t>
      </w:r>
    </w:p>
    <w:p w14:paraId="49CAC1C2" w14:textId="77777777" w:rsidR="003B1A60" w:rsidRPr="0006022C" w:rsidRDefault="003B1A60" w:rsidP="003B1A60">
      <w:pPr>
        <w:numPr>
          <w:ilvl w:val="0"/>
          <w:numId w:val="1"/>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Attend training sessions in areas such as assertiveness, interpersonal skills, conflict resolution, working with small groups, dealing with difficult people, listening, the art of communications, how to win friends and influence people, developing self-esteem, telephone courtesy and customer service, effective meeting skills, effective negotiation.</w:t>
      </w:r>
    </w:p>
    <w:p w14:paraId="027810D0" w14:textId="77777777" w:rsidR="003B1A60" w:rsidRPr="0006022C" w:rsidRDefault="003B1A60" w:rsidP="003B1A60">
      <w:pPr>
        <w:spacing w:before="100" w:beforeAutospacing="1" w:after="100" w:afterAutospacing="1" w:line="240" w:lineRule="auto"/>
        <w:outlineLvl w:val="1"/>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Typical Learning Experiences of Students Earning Upper-Level Credit:</w:t>
      </w:r>
    </w:p>
    <w:p w14:paraId="5329AD2A" w14:textId="1160C641" w:rsidR="003B1A60" w:rsidRPr="0006022C" w:rsidRDefault="003B1A60" w:rsidP="003B1A60">
      <w:pPr>
        <w:numPr>
          <w:ilvl w:val="0"/>
          <w:numId w:val="2"/>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Students do not generally receive upper-level credit in interpersonal and small group communications. Those with extensive backgrounds may seek upper-level credit in more narrowly defined areas, such as labor relations negotiations, and managing organizational change.</w:t>
      </w:r>
    </w:p>
    <w:p w14:paraId="00E5078B" w14:textId="77777777" w:rsidR="003B1A60" w:rsidRPr="0006022C" w:rsidRDefault="003B1A60" w:rsidP="003B1A60">
      <w:pPr>
        <w:spacing w:before="100" w:beforeAutospacing="1" w:after="100" w:afterAutospacing="1" w:line="240" w:lineRule="auto"/>
        <w:outlineLvl w:val="1"/>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Discussion Topics:</w:t>
      </w:r>
    </w:p>
    <w:p w14:paraId="6D5F1D76" w14:textId="3BED4B8A" w:rsidR="003B1A60" w:rsidRPr="0006022C" w:rsidRDefault="003B1A60" w:rsidP="003B1A60">
      <w:p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 xml:space="preserve">If </w:t>
      </w:r>
      <w:r w:rsidR="0006022C">
        <w:rPr>
          <w:rFonts w:asciiTheme="minorHAnsi" w:eastAsia="Times New Roman" w:hAnsiTheme="minorHAnsi" w:cstheme="minorHAnsi"/>
          <w:szCs w:val="24"/>
        </w:rPr>
        <w:t>you</w:t>
      </w:r>
      <w:r w:rsidRPr="0006022C">
        <w:rPr>
          <w:rFonts w:asciiTheme="minorHAnsi" w:eastAsia="Times New Roman" w:hAnsiTheme="minorHAnsi" w:cstheme="minorHAnsi"/>
          <w:szCs w:val="24"/>
        </w:rPr>
        <w:t xml:space="preserve"> are familiar with some (but not necessarily all) of the following topics, </w:t>
      </w:r>
      <w:r w:rsidR="0006022C">
        <w:rPr>
          <w:rFonts w:asciiTheme="minorHAnsi" w:eastAsia="Times New Roman" w:hAnsiTheme="minorHAnsi" w:cstheme="minorHAnsi"/>
          <w:szCs w:val="24"/>
        </w:rPr>
        <w:t>you</w:t>
      </w:r>
      <w:r w:rsidRPr="0006022C">
        <w:rPr>
          <w:rFonts w:asciiTheme="minorHAnsi" w:eastAsia="Times New Roman" w:hAnsiTheme="minorHAnsi" w:cstheme="minorHAnsi"/>
          <w:szCs w:val="24"/>
        </w:rPr>
        <w:t xml:space="preserve"> may be eligible for lower-level credit </w:t>
      </w:r>
      <w:proofErr w:type="gramStart"/>
      <w:r w:rsidRPr="0006022C">
        <w:rPr>
          <w:rFonts w:asciiTheme="minorHAnsi" w:eastAsia="Times New Roman" w:hAnsiTheme="minorHAnsi" w:cstheme="minorHAnsi"/>
          <w:szCs w:val="24"/>
        </w:rPr>
        <w:t>in the area of</w:t>
      </w:r>
      <w:proofErr w:type="gramEnd"/>
      <w:r w:rsidRPr="0006022C">
        <w:rPr>
          <w:rFonts w:asciiTheme="minorHAnsi" w:eastAsia="Times New Roman" w:hAnsiTheme="minorHAnsi" w:cstheme="minorHAnsi"/>
          <w:szCs w:val="24"/>
        </w:rPr>
        <w:t xml:space="preserve"> interpersonal communications. If </w:t>
      </w:r>
      <w:r w:rsidR="0006022C">
        <w:rPr>
          <w:rFonts w:asciiTheme="minorHAnsi" w:eastAsia="Times New Roman" w:hAnsiTheme="minorHAnsi" w:cstheme="minorHAnsi"/>
          <w:szCs w:val="24"/>
        </w:rPr>
        <w:t>your</w:t>
      </w:r>
      <w:r w:rsidRPr="0006022C">
        <w:rPr>
          <w:rFonts w:asciiTheme="minorHAnsi" w:eastAsia="Times New Roman" w:hAnsiTheme="minorHAnsi" w:cstheme="minorHAnsi"/>
          <w:szCs w:val="24"/>
        </w:rPr>
        <w:t xml:space="preserve"> knowledge of some of the following topics is substantial, </w:t>
      </w:r>
      <w:r w:rsidR="0006022C">
        <w:rPr>
          <w:rFonts w:asciiTheme="minorHAnsi" w:eastAsia="Times New Roman" w:hAnsiTheme="minorHAnsi" w:cstheme="minorHAnsi"/>
          <w:szCs w:val="24"/>
        </w:rPr>
        <w:t>you</w:t>
      </w:r>
      <w:r w:rsidRPr="0006022C">
        <w:rPr>
          <w:rFonts w:asciiTheme="minorHAnsi" w:eastAsia="Times New Roman" w:hAnsiTheme="minorHAnsi" w:cstheme="minorHAnsi"/>
          <w:szCs w:val="24"/>
        </w:rPr>
        <w:t xml:space="preserve"> might be advised to request credit in those narrower areas. </w:t>
      </w:r>
    </w:p>
    <w:p w14:paraId="74FA1A06" w14:textId="77777777" w:rsidR="003B1A60" w:rsidRPr="0006022C" w:rsidRDefault="003B1A60" w:rsidP="003B1A60">
      <w:pPr>
        <w:spacing w:before="100" w:beforeAutospacing="1" w:after="100" w:afterAutospacing="1" w:line="240" w:lineRule="auto"/>
        <w:outlineLvl w:val="2"/>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Communication Theory</w:t>
      </w:r>
    </w:p>
    <w:p w14:paraId="39C53B9C" w14:textId="125A999E" w:rsidR="003B1A60" w:rsidRPr="0006022C" w:rsidRDefault="0006022C" w:rsidP="003B1A60">
      <w:pPr>
        <w:numPr>
          <w:ilvl w:val="0"/>
          <w:numId w:val="3"/>
        </w:numPr>
        <w:spacing w:before="100" w:beforeAutospacing="1" w:after="100" w:afterAutospacing="1" w:line="240" w:lineRule="auto"/>
        <w:rPr>
          <w:rFonts w:asciiTheme="minorHAnsi" w:eastAsia="Times New Roman" w:hAnsiTheme="minorHAnsi" w:cstheme="minorHAnsi"/>
          <w:szCs w:val="24"/>
        </w:rPr>
      </w:pPr>
      <w:r>
        <w:rPr>
          <w:rFonts w:asciiTheme="minorHAnsi" w:eastAsia="Times New Roman" w:hAnsiTheme="minorHAnsi" w:cstheme="minorHAnsi"/>
          <w:szCs w:val="24"/>
        </w:rPr>
        <w:t xml:space="preserve">Define </w:t>
      </w:r>
      <w:r w:rsidR="003B1A60" w:rsidRPr="0006022C">
        <w:rPr>
          <w:rFonts w:asciiTheme="minorHAnsi" w:eastAsia="Times New Roman" w:hAnsiTheme="minorHAnsi" w:cstheme="minorHAnsi"/>
          <w:szCs w:val="24"/>
        </w:rPr>
        <w:t>communication</w:t>
      </w:r>
      <w:r>
        <w:rPr>
          <w:rFonts w:asciiTheme="minorHAnsi" w:eastAsia="Times New Roman" w:hAnsiTheme="minorHAnsi" w:cstheme="minorHAnsi"/>
          <w:szCs w:val="24"/>
        </w:rPr>
        <w:t>.</w:t>
      </w:r>
    </w:p>
    <w:p w14:paraId="5E8CAB02" w14:textId="77777777" w:rsidR="003B1A60" w:rsidRPr="0006022C" w:rsidRDefault="003B1A60" w:rsidP="003B1A60">
      <w:pPr>
        <w:numPr>
          <w:ilvl w:val="0"/>
          <w:numId w:val="3"/>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the elements of communication?</w:t>
      </w:r>
    </w:p>
    <w:p w14:paraId="558955AD" w14:textId="77777777" w:rsidR="003B1A60" w:rsidRPr="0006022C" w:rsidRDefault="003B1A60" w:rsidP="003B1A60">
      <w:pPr>
        <w:numPr>
          <w:ilvl w:val="0"/>
          <w:numId w:val="3"/>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Distinguish between verbal and nonverbal modes of communication.</w:t>
      </w:r>
    </w:p>
    <w:p w14:paraId="10A8A18C" w14:textId="77777777" w:rsidR="003B1A60" w:rsidRPr="0006022C" w:rsidRDefault="003B1A60" w:rsidP="003B1A60">
      <w:pPr>
        <w:spacing w:before="100" w:beforeAutospacing="1" w:after="100" w:afterAutospacing="1" w:line="240" w:lineRule="auto"/>
        <w:outlineLvl w:val="2"/>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Elements of Good Listening</w:t>
      </w:r>
    </w:p>
    <w:p w14:paraId="304A2737"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a listening attitude?</w:t>
      </w:r>
    </w:p>
    <w:p w14:paraId="27CF3B07"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the role of body language in effective listening?</w:t>
      </w:r>
    </w:p>
    <w:p w14:paraId="54185169"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How do you use clarifying questions for effective listening?</w:t>
      </w:r>
    </w:p>
    <w:p w14:paraId="43F80921"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How do you deal with emotional "hot buttons"?</w:t>
      </w:r>
    </w:p>
    <w:p w14:paraId="1D83049E"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How do you control distractions?</w:t>
      </w:r>
    </w:p>
    <w:p w14:paraId="4654DBC4"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strategies do you use to focus on issues and not personalities?</w:t>
      </w:r>
    </w:p>
    <w:p w14:paraId="407FDB26"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How do you use paraphrasing?</w:t>
      </w:r>
    </w:p>
    <w:p w14:paraId="04071EB2"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benefits of effective listening?</w:t>
      </w:r>
    </w:p>
    <w:p w14:paraId="203136A2" w14:textId="77777777" w:rsidR="003B1A60" w:rsidRPr="0006022C" w:rsidRDefault="003B1A60" w:rsidP="003B1A60">
      <w:pPr>
        <w:numPr>
          <w:ilvl w:val="0"/>
          <w:numId w:val="4"/>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lastRenderedPageBreak/>
        <w:t>Discuss the merits of participatory and passive listening, empathetic and passive listening, judgmental and nonjudgmental listening. Give examples of situations in which each might be useful.</w:t>
      </w:r>
    </w:p>
    <w:p w14:paraId="1B099F86" w14:textId="77777777" w:rsidR="003B1A60" w:rsidRPr="0006022C" w:rsidRDefault="003B1A60" w:rsidP="003B1A60">
      <w:pPr>
        <w:spacing w:before="100" w:beforeAutospacing="1" w:after="100" w:afterAutospacing="1" w:line="240" w:lineRule="auto"/>
        <w:outlineLvl w:val="2"/>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Managing Disagreement</w:t>
      </w:r>
    </w:p>
    <w:p w14:paraId="5B3993C5"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interpersonal conflict?</w:t>
      </w:r>
    </w:p>
    <w:p w14:paraId="4AE6E055"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causes of interpersonal conflict?</w:t>
      </w:r>
    </w:p>
    <w:p w14:paraId="1638E8B6"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positive aspects of conflict in a relationship?</w:t>
      </w:r>
    </w:p>
    <w:p w14:paraId="20443AB4"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negative aspects of conflict in a relationship?</w:t>
      </w:r>
    </w:p>
    <w:p w14:paraId="748CC1C9"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the common strategies for managing interpersonal conflict?</w:t>
      </w:r>
    </w:p>
    <w:p w14:paraId="56F33747"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the behaviors associated with each strategy of conflict management?</w:t>
      </w:r>
    </w:p>
    <w:p w14:paraId="4B9C70FD"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factors may contribute to the decision to choose one strategy of conflict management over another in a particular situation?</w:t>
      </w:r>
    </w:p>
    <w:p w14:paraId="4BA77DB7"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unproductive strategies for managing conflict?</w:t>
      </w:r>
    </w:p>
    <w:p w14:paraId="738EAD38"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productive strategies for managing conflict?</w:t>
      </w:r>
    </w:p>
    <w:p w14:paraId="43983215"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specific activities that you can use to work with a group in resolving a conflict?</w:t>
      </w:r>
    </w:p>
    <w:p w14:paraId="40C62978"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How do you prepare for a conflict resolution session?</w:t>
      </w:r>
    </w:p>
    <w:p w14:paraId="0D31B245" w14:textId="77777777" w:rsidR="003B1A60" w:rsidRPr="0006022C" w:rsidRDefault="003B1A60" w:rsidP="003B1A60">
      <w:pPr>
        <w:numPr>
          <w:ilvl w:val="0"/>
          <w:numId w:val="5"/>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activities need to follow a conflict resolution meeting?</w:t>
      </w:r>
    </w:p>
    <w:p w14:paraId="4690B418" w14:textId="77777777" w:rsidR="003B1A60" w:rsidRPr="0006022C" w:rsidRDefault="003B1A60" w:rsidP="003B1A60">
      <w:pPr>
        <w:spacing w:before="100" w:beforeAutospacing="1" w:after="100" w:afterAutospacing="1" w:line="240" w:lineRule="auto"/>
        <w:outlineLvl w:val="2"/>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Assertiveness</w:t>
      </w:r>
    </w:p>
    <w:p w14:paraId="3859CAF2" w14:textId="77777777" w:rsidR="003B1A60" w:rsidRPr="0006022C" w:rsidRDefault="003B1A60" w:rsidP="003B1A60">
      <w:pPr>
        <w:numPr>
          <w:ilvl w:val="0"/>
          <w:numId w:val="6"/>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assertive behavior?</w:t>
      </w:r>
    </w:p>
    <w:p w14:paraId="67CB71AA" w14:textId="77777777" w:rsidR="003B1A60" w:rsidRPr="0006022C" w:rsidRDefault="003B1A60" w:rsidP="003B1A60">
      <w:pPr>
        <w:numPr>
          <w:ilvl w:val="0"/>
          <w:numId w:val="6"/>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How is it different from aggressive behavior?</w:t>
      </w:r>
    </w:p>
    <w:p w14:paraId="02D4791A" w14:textId="77777777" w:rsidR="003B1A60" w:rsidRPr="0006022C" w:rsidRDefault="003B1A60" w:rsidP="003B1A60">
      <w:pPr>
        <w:numPr>
          <w:ilvl w:val="0"/>
          <w:numId w:val="6"/>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the relationship between assertiveness and self-esteem? Why?</w:t>
      </w:r>
    </w:p>
    <w:p w14:paraId="2C3694F7" w14:textId="77777777" w:rsidR="003B1A60" w:rsidRPr="0006022C" w:rsidRDefault="003B1A60" w:rsidP="003B1A60">
      <w:pPr>
        <w:numPr>
          <w:ilvl w:val="0"/>
          <w:numId w:val="6"/>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the relationship between assertiveness and appropriate expression of anger?</w:t>
      </w:r>
    </w:p>
    <w:p w14:paraId="44FD9C40" w14:textId="77777777" w:rsidR="003B1A60" w:rsidRPr="0006022C" w:rsidRDefault="003B1A60" w:rsidP="003B1A60">
      <w:pPr>
        <w:numPr>
          <w:ilvl w:val="0"/>
          <w:numId w:val="6"/>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strategies for developing assertive behavior?</w:t>
      </w:r>
    </w:p>
    <w:p w14:paraId="50602FE5" w14:textId="77777777" w:rsidR="003B1A60" w:rsidRPr="0006022C" w:rsidRDefault="003B1A60" w:rsidP="003B1A60">
      <w:pPr>
        <w:spacing w:before="100" w:beforeAutospacing="1" w:after="100" w:afterAutospacing="1" w:line="240" w:lineRule="auto"/>
        <w:outlineLvl w:val="2"/>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Dealing with Difficult People</w:t>
      </w:r>
    </w:p>
    <w:p w14:paraId="151A4C92" w14:textId="77777777" w:rsidR="003B1A60" w:rsidRPr="0006022C" w:rsidRDefault="003B1A60" w:rsidP="003B1A60">
      <w:pPr>
        <w:numPr>
          <w:ilvl w:val="0"/>
          <w:numId w:val="7"/>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some common difficult behavior types?</w:t>
      </w:r>
    </w:p>
    <w:p w14:paraId="2CF8317E" w14:textId="77777777" w:rsidR="003B1A60" w:rsidRPr="0006022C" w:rsidRDefault="003B1A60" w:rsidP="003B1A60">
      <w:pPr>
        <w:numPr>
          <w:ilvl w:val="0"/>
          <w:numId w:val="7"/>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effective strategies for dealing with each type?</w:t>
      </w:r>
    </w:p>
    <w:p w14:paraId="488F67F2" w14:textId="77777777" w:rsidR="003B1A60" w:rsidRPr="0006022C" w:rsidRDefault="003B1A60" w:rsidP="003B1A60">
      <w:pPr>
        <w:numPr>
          <w:ilvl w:val="0"/>
          <w:numId w:val="7"/>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the relationship between assertiveness and dealing with difficult people?</w:t>
      </w:r>
    </w:p>
    <w:p w14:paraId="40937918" w14:textId="77777777" w:rsidR="003B1A60" w:rsidRPr="0006022C" w:rsidRDefault="003B1A60" w:rsidP="003B1A60">
      <w:pPr>
        <w:spacing w:before="100" w:beforeAutospacing="1" w:after="100" w:afterAutospacing="1" w:line="240" w:lineRule="auto"/>
        <w:outlineLvl w:val="2"/>
        <w:rPr>
          <w:rFonts w:asciiTheme="minorHAnsi" w:eastAsia="Times New Roman" w:hAnsiTheme="minorHAnsi" w:cstheme="minorHAnsi"/>
          <w:b/>
          <w:bCs/>
          <w:szCs w:val="24"/>
        </w:rPr>
      </w:pPr>
      <w:r w:rsidRPr="0006022C">
        <w:rPr>
          <w:rFonts w:asciiTheme="minorHAnsi" w:eastAsia="Times New Roman" w:hAnsiTheme="minorHAnsi" w:cstheme="minorHAnsi"/>
          <w:b/>
          <w:bCs/>
          <w:szCs w:val="24"/>
        </w:rPr>
        <w:t>Effective Meeting Skills</w:t>
      </w:r>
    </w:p>
    <w:p w14:paraId="749960D0"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the types of meetings? Purposes of each?</w:t>
      </w:r>
    </w:p>
    <w:p w14:paraId="3B23F643"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typical problems with meetings that make them unproductive to participants?</w:t>
      </w:r>
    </w:p>
    <w:p w14:paraId="6DAB34FD"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the roles and responsibilities of the leader?</w:t>
      </w:r>
    </w:p>
    <w:p w14:paraId="5C1CC725"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are the responsibilities of participants and various roles taken on by participants?</w:t>
      </w:r>
    </w:p>
    <w:p w14:paraId="5710AC62"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is the importance of an agenda? Of selection of time for a meeting? Of selection of participants? Of physical facilities?</w:t>
      </w:r>
    </w:p>
    <w:p w14:paraId="35B2128E"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Discuss various strategies for dealing with disruptive participants?</w:t>
      </w:r>
    </w:p>
    <w:p w14:paraId="0B7E9B18"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lastRenderedPageBreak/>
        <w:t>What is groupthink?</w:t>
      </w:r>
    </w:p>
    <w:p w14:paraId="1310A277" w14:textId="77777777" w:rsidR="003B1A60" w:rsidRPr="0006022C" w:rsidRDefault="003B1A60" w:rsidP="003B1A60">
      <w:pPr>
        <w:numPr>
          <w:ilvl w:val="0"/>
          <w:numId w:val="8"/>
        </w:numPr>
        <w:spacing w:before="100" w:beforeAutospacing="1" w:after="100" w:afterAutospacing="1" w:line="240" w:lineRule="auto"/>
        <w:rPr>
          <w:rFonts w:asciiTheme="minorHAnsi" w:eastAsia="Times New Roman" w:hAnsiTheme="minorHAnsi" w:cstheme="minorHAnsi"/>
          <w:szCs w:val="24"/>
        </w:rPr>
      </w:pPr>
      <w:r w:rsidRPr="0006022C">
        <w:rPr>
          <w:rFonts w:asciiTheme="minorHAnsi" w:eastAsia="Times New Roman" w:hAnsiTheme="minorHAnsi" w:cstheme="minorHAnsi"/>
          <w:szCs w:val="24"/>
        </w:rPr>
        <w:t>What follow-up should occur after a meeting?</w:t>
      </w:r>
    </w:p>
    <w:p w14:paraId="0035724C" w14:textId="77777777" w:rsidR="007533C7" w:rsidRPr="0006022C" w:rsidRDefault="007533C7">
      <w:pPr>
        <w:rPr>
          <w:rFonts w:asciiTheme="minorHAnsi" w:hAnsiTheme="minorHAnsi" w:cstheme="minorHAnsi"/>
          <w:szCs w:val="24"/>
        </w:rPr>
      </w:pPr>
    </w:p>
    <w:sectPr w:rsidR="007533C7" w:rsidRPr="0006022C" w:rsidSect="00753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265"/>
    <w:multiLevelType w:val="multilevel"/>
    <w:tmpl w:val="4DA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205FA"/>
    <w:multiLevelType w:val="multilevel"/>
    <w:tmpl w:val="CB14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B4BFD"/>
    <w:multiLevelType w:val="multilevel"/>
    <w:tmpl w:val="CC5C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70361"/>
    <w:multiLevelType w:val="multilevel"/>
    <w:tmpl w:val="B3A8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B0162"/>
    <w:multiLevelType w:val="multilevel"/>
    <w:tmpl w:val="75C2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E4D05"/>
    <w:multiLevelType w:val="multilevel"/>
    <w:tmpl w:val="DA4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6751F"/>
    <w:multiLevelType w:val="multilevel"/>
    <w:tmpl w:val="E6AC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A26A2"/>
    <w:multiLevelType w:val="multilevel"/>
    <w:tmpl w:val="B9D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101155">
    <w:abstractNumId w:val="1"/>
  </w:num>
  <w:num w:numId="2" w16cid:durableId="801310125">
    <w:abstractNumId w:val="3"/>
  </w:num>
  <w:num w:numId="3" w16cid:durableId="1433279373">
    <w:abstractNumId w:val="6"/>
  </w:num>
  <w:num w:numId="4" w16cid:durableId="583337740">
    <w:abstractNumId w:val="4"/>
  </w:num>
  <w:num w:numId="5" w16cid:durableId="751927004">
    <w:abstractNumId w:val="7"/>
  </w:num>
  <w:num w:numId="6" w16cid:durableId="1430002466">
    <w:abstractNumId w:val="2"/>
  </w:num>
  <w:num w:numId="7" w16cid:durableId="351079914">
    <w:abstractNumId w:val="5"/>
  </w:num>
  <w:num w:numId="8" w16cid:durableId="88009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0"/>
    <w:rsid w:val="0006022C"/>
    <w:rsid w:val="003B1A60"/>
    <w:rsid w:val="007533C7"/>
    <w:rsid w:val="00A262A8"/>
    <w:rsid w:val="00D259FA"/>
    <w:rsid w:val="00E6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C9B3"/>
  <w15:docId w15:val="{F1FB5B8A-9179-4ECE-8740-E4A1998D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pranq eco sans" w:eastAsiaTheme="minorHAnsi" w:hAnsi="Spranq eco sans"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C7"/>
  </w:style>
  <w:style w:type="paragraph" w:styleId="Heading1">
    <w:name w:val="heading 1"/>
    <w:basedOn w:val="Normal"/>
    <w:link w:val="Heading1Char"/>
    <w:uiPriority w:val="9"/>
    <w:qFormat/>
    <w:rsid w:val="003B1A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1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1A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1A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1A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1A6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B1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3376</Characters>
  <Application>Microsoft Office Word</Application>
  <DocSecurity>4</DocSecurity>
  <Lines>28</Lines>
  <Paragraphs>7</Paragraphs>
  <ScaleCrop>false</ScaleCrop>
  <Company>Empire State College</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2025-03-13T19:15:00Z</dcterms:created>
  <dcterms:modified xsi:type="dcterms:W3CDTF">2025-03-13T19:15:00Z</dcterms:modified>
</cp:coreProperties>
</file>